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C46AA5" w:rsidP="00E43355">
            <w:pP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6AA5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  <w:lang w:val="uk-UA"/>
              </w:rPr>
              <w:t>НАСОС ВАКУУМНИЙ ДЛЯ ТЕРАПІЇ РАН</w:t>
            </w:r>
            <w:r w:rsidRPr="00C46AA5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> З ВИТРАТНИМИ МАТЕРІАЛАМИ</w:t>
            </w:r>
            <w:r w:rsidRPr="00C46AA5">
              <w:rPr>
                <w:rFonts w:ascii="Times New Roman" w:hAnsi="Times New Roman" w:cs="Times New Roman"/>
                <w:b/>
                <w:lang w:val="uk-UA"/>
              </w:rPr>
              <w:t xml:space="preserve">, згідно коду  </w:t>
            </w:r>
            <w:proofErr w:type="spellStart"/>
            <w:r w:rsidRPr="00C46AA5">
              <w:rPr>
                <w:rFonts w:ascii="Times New Roman" w:hAnsi="Times New Roman" w:cs="Times New Roman"/>
                <w:b/>
                <w:lang w:val="uk-UA"/>
              </w:rPr>
              <w:t>ДК</w:t>
            </w:r>
            <w:proofErr w:type="spellEnd"/>
            <w:r w:rsidRPr="00C46AA5">
              <w:rPr>
                <w:rFonts w:ascii="Times New Roman" w:hAnsi="Times New Roman" w:cs="Times New Roman"/>
                <w:b/>
                <w:lang w:val="uk-UA"/>
              </w:rPr>
              <w:t xml:space="preserve"> 021:2015: 33190000-8 Медичне обладнання та вироби медичного призначення різні 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необхідність придбання  насосів вакуумних для потреб травматологічного  та хірургічного відділення гнійного та витратних матеріалів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5831EA"/>
    <w:rsid w:val="006E38F4"/>
    <w:rsid w:val="00966418"/>
    <w:rsid w:val="00C46AA5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2023-10-31T12:08:00Z</dcterms:created>
  <dcterms:modified xsi:type="dcterms:W3CDTF">2024-02-02T14:13:00Z</dcterms:modified>
</cp:coreProperties>
</file>