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BD7BB9" w:rsidRPr="00D46F8C" w:rsidRDefault="00BD7BB9" w:rsidP="00BD7BB9">
            <w:pPr>
              <w:pStyle w:val="1"/>
              <w:shd w:val="clear" w:color="auto" w:fill="FFFFFF"/>
              <w:ind w:left="0"/>
              <w:jc w:val="center"/>
              <w:rPr>
                <w:b/>
                <w:bCs/>
                <w:kern w:val="32"/>
                <w:lang w:val="uk-UA"/>
              </w:rPr>
            </w:pPr>
            <w:r w:rsidRPr="00D46F8C">
              <w:rPr>
                <w:b/>
                <w:bCs/>
                <w:kern w:val="32"/>
                <w:lang w:val="uk-UA"/>
              </w:rPr>
              <w:t xml:space="preserve">код </w:t>
            </w:r>
            <w:proofErr w:type="spellStart"/>
            <w:r w:rsidRPr="00D46F8C">
              <w:rPr>
                <w:b/>
                <w:bCs/>
                <w:kern w:val="32"/>
                <w:lang w:val="uk-UA"/>
              </w:rPr>
              <w:t>ДК</w:t>
            </w:r>
            <w:proofErr w:type="spellEnd"/>
            <w:r w:rsidRPr="00D46F8C">
              <w:rPr>
                <w:b/>
                <w:bCs/>
                <w:kern w:val="32"/>
                <w:lang w:val="uk-UA"/>
              </w:rPr>
              <w:t xml:space="preserve"> 021:2015 - 38430000-8 — Детектори та аналізатори (38432000-2 Аналізатори)</w:t>
            </w:r>
          </w:p>
          <w:p w:rsidR="00E1716F" w:rsidRPr="00C46AA5" w:rsidRDefault="00BD7BB9" w:rsidP="00BD7BB9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eastAsia="Times New Roman"/>
                <w:lang w:val="uk-UA"/>
              </w:rPr>
            </w:pPr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(НК 024:2023 «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Класифікатор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медичних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виробів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»: 56689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Автоматичний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лабораторний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коагулометр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IVD (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діагностика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in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vitro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); 48014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Аналізатор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імунофлюоресцентний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портативний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IVD (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діагностика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in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vitro</w:t>
            </w:r>
            <w:proofErr w:type="spellEnd"/>
            <w:proofErr w:type="gram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)</w:t>
            </w:r>
            <w:proofErr w:type="gram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,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що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живиться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від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 xml:space="preserve"> </w:t>
            </w:r>
            <w:proofErr w:type="spellStart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мережі</w:t>
            </w:r>
            <w:proofErr w:type="spellEnd"/>
            <w:r w:rsidRPr="00D46F8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/>
              </w:rPr>
              <w:t>).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BD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BD7B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2D1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2D1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2D1D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2B4D0F"/>
    <w:rsid w:val="002D1D71"/>
    <w:rsid w:val="00336B52"/>
    <w:rsid w:val="003C6237"/>
    <w:rsid w:val="005831EA"/>
    <w:rsid w:val="006E38F4"/>
    <w:rsid w:val="00826C34"/>
    <w:rsid w:val="008F7750"/>
    <w:rsid w:val="00966418"/>
    <w:rsid w:val="00BD7BB9"/>
    <w:rsid w:val="00C46AA5"/>
    <w:rsid w:val="00C64526"/>
    <w:rsid w:val="00C867A1"/>
    <w:rsid w:val="00CA2DD4"/>
    <w:rsid w:val="00D1560F"/>
    <w:rsid w:val="00D25140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qFormat/>
    <w:rsid w:val="00CA2D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2023-10-31T12:08:00Z</dcterms:created>
  <dcterms:modified xsi:type="dcterms:W3CDTF">2024-07-16T13:38:00Z</dcterms:modified>
</cp:coreProperties>
</file>