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E1716F" w:rsidRPr="00E1716F" w:rsidTr="00E1716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1716F" w:rsidRPr="00E1716F" w:rsidTr="00DA4946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C46AA5" w:rsidRDefault="00F32F3D" w:rsidP="00F32F3D">
            <w:pPr>
              <w:pStyle w:val="search-previewtext"/>
              <w:spacing w:beforeAutospacing="0" w:after="0" w:afterAutospacing="0"/>
              <w:jc w:val="both"/>
              <w:rPr>
                <w:lang w:eastAsia="ru-RU"/>
              </w:rPr>
            </w:pPr>
            <w:r w:rsidRPr="001C67F8">
              <w:rPr>
                <w:b/>
                <w:bCs/>
                <w:color w:val="1C1C1C"/>
                <w:shd w:val="clear" w:color="auto" w:fill="FFFFFF"/>
                <w:lang w:eastAsia="ru-RU"/>
              </w:rPr>
              <w:t xml:space="preserve">код </w:t>
            </w:r>
            <w:proofErr w:type="spellStart"/>
            <w:r w:rsidRPr="001C67F8">
              <w:rPr>
                <w:b/>
                <w:bCs/>
                <w:color w:val="1C1C1C"/>
                <w:shd w:val="clear" w:color="auto" w:fill="FFFFFF"/>
                <w:lang w:eastAsia="ru-RU"/>
              </w:rPr>
              <w:t>ДК</w:t>
            </w:r>
            <w:proofErr w:type="spellEnd"/>
            <w:r w:rsidRPr="001C67F8">
              <w:rPr>
                <w:b/>
                <w:bCs/>
                <w:color w:val="1C1C1C"/>
                <w:shd w:val="clear" w:color="auto" w:fill="FFFFFF"/>
                <w:lang w:eastAsia="ru-RU"/>
              </w:rPr>
              <w:t xml:space="preserve"> 021: 2015: 39110000-6 Сидіння, стільці та супутні вироби і частини до них (</w:t>
            </w:r>
            <w:r w:rsidRPr="001C67F8">
              <w:rPr>
                <w:b/>
                <w:bCs/>
                <w:shd w:val="clear" w:color="auto" w:fill="FFFFFF"/>
                <w:lang w:eastAsia="ru-RU"/>
              </w:rPr>
              <w:t>Диван розкл</w:t>
            </w:r>
            <w:r w:rsidRPr="001C67F8">
              <w:rPr>
                <w:b/>
                <w:bCs/>
                <w:shd w:val="clear" w:color="auto" w:fill="FFFFFF"/>
                <w:lang w:eastAsia="ru-RU"/>
              </w:rPr>
              <w:t>а</w:t>
            </w:r>
            <w:r w:rsidRPr="001C67F8">
              <w:rPr>
                <w:b/>
                <w:bCs/>
                <w:shd w:val="clear" w:color="auto" w:fill="FFFFFF"/>
                <w:lang w:eastAsia="ru-RU"/>
              </w:rPr>
              <w:t xml:space="preserve">дний №1; Гвинтовий стілець В-5Р; Кушетка №1; Диван розкладний №2; Офісний диван </w:t>
            </w:r>
            <w:proofErr w:type="spellStart"/>
            <w:r w:rsidRPr="001C67F8">
              <w:rPr>
                <w:b/>
                <w:bCs/>
                <w:shd w:val="clear" w:color="auto" w:fill="FFFFFF"/>
                <w:lang w:eastAsia="ru-RU"/>
              </w:rPr>
              <w:t>Tetrix</w:t>
            </w:r>
            <w:proofErr w:type="spellEnd"/>
            <w:r w:rsidRPr="001C67F8">
              <w:rPr>
                <w:b/>
                <w:bCs/>
                <w:shd w:val="clear" w:color="auto" w:fill="FFFFFF"/>
                <w:lang w:eastAsia="ru-RU"/>
              </w:rPr>
              <w:t xml:space="preserve"> LX №1; Диван розкладний №3; Офісний диван </w:t>
            </w:r>
            <w:proofErr w:type="spellStart"/>
            <w:r w:rsidRPr="001C67F8">
              <w:rPr>
                <w:b/>
                <w:bCs/>
                <w:shd w:val="clear" w:color="auto" w:fill="FFFFFF"/>
                <w:lang w:eastAsia="ru-RU"/>
              </w:rPr>
              <w:t>Tetrix</w:t>
            </w:r>
            <w:proofErr w:type="spellEnd"/>
            <w:r w:rsidRPr="001C67F8">
              <w:rPr>
                <w:b/>
                <w:bCs/>
                <w:shd w:val="clear" w:color="auto" w:fill="FFFFFF"/>
                <w:lang w:eastAsia="ru-RU"/>
              </w:rPr>
              <w:t xml:space="preserve"> LX №2; Офісний диван </w:t>
            </w:r>
            <w:proofErr w:type="spellStart"/>
            <w:r w:rsidRPr="001C67F8">
              <w:rPr>
                <w:b/>
                <w:bCs/>
                <w:shd w:val="clear" w:color="auto" w:fill="FFFFFF"/>
                <w:lang w:eastAsia="ru-RU"/>
              </w:rPr>
              <w:t>Tetrix</w:t>
            </w:r>
            <w:proofErr w:type="spellEnd"/>
            <w:r w:rsidRPr="001C67F8">
              <w:rPr>
                <w:b/>
                <w:bCs/>
                <w:shd w:val="clear" w:color="auto" w:fill="FFFFFF"/>
                <w:lang w:eastAsia="ru-RU"/>
              </w:rPr>
              <w:t xml:space="preserve"> SL №1; Лава для ванни та душа; Офісний диван </w:t>
            </w:r>
            <w:proofErr w:type="spellStart"/>
            <w:r w:rsidRPr="001C67F8">
              <w:rPr>
                <w:b/>
                <w:bCs/>
                <w:shd w:val="clear" w:color="auto" w:fill="FFFFFF"/>
                <w:lang w:eastAsia="ru-RU"/>
              </w:rPr>
              <w:t>Tetrix</w:t>
            </w:r>
            <w:proofErr w:type="spellEnd"/>
            <w:r w:rsidRPr="001C67F8">
              <w:rPr>
                <w:b/>
                <w:bCs/>
                <w:shd w:val="clear" w:color="auto" w:fill="FFFFFF"/>
                <w:lang w:eastAsia="ru-RU"/>
              </w:rPr>
              <w:t xml:space="preserve"> SL №2; Стілець м’який №1; Диван розкладний №4; Лава для роздягальні; Кушетка №2; Диван офісний </w:t>
            </w:r>
            <w:proofErr w:type="spellStart"/>
            <w:r w:rsidRPr="001C67F8">
              <w:rPr>
                <w:b/>
                <w:bCs/>
                <w:shd w:val="clear" w:color="auto" w:fill="FFFFFF"/>
                <w:lang w:eastAsia="ru-RU"/>
              </w:rPr>
              <w:t>Riverside</w:t>
            </w:r>
            <w:proofErr w:type="spellEnd"/>
            <w:r w:rsidRPr="001C67F8">
              <w:rPr>
                <w:b/>
                <w:bCs/>
                <w:shd w:val="clear" w:color="auto" w:fill="FFFFFF"/>
                <w:lang w:eastAsia="ru-RU"/>
              </w:rPr>
              <w:t>; Ліжко односпальне; Матрац; Кр</w:t>
            </w:r>
            <w:r w:rsidRPr="001C67F8">
              <w:rPr>
                <w:b/>
                <w:bCs/>
                <w:shd w:val="clear" w:color="auto" w:fill="FFFFFF"/>
                <w:lang w:eastAsia="ru-RU"/>
              </w:rPr>
              <w:t>і</w:t>
            </w:r>
            <w:r w:rsidRPr="001C67F8">
              <w:rPr>
                <w:b/>
                <w:bCs/>
                <w:shd w:val="clear" w:color="auto" w:fill="FFFFFF"/>
                <w:lang w:eastAsia="ru-RU"/>
              </w:rPr>
              <w:t>сло гном; Стілець кухонний; Диван розкладний</w:t>
            </w:r>
            <w:r w:rsidRPr="001C67F8">
              <w:rPr>
                <w:b/>
                <w:bCs/>
                <w:color w:val="1C1C1C"/>
                <w:shd w:val="clear" w:color="auto" w:fill="FFFFFF"/>
                <w:lang w:eastAsia="ru-RU"/>
              </w:rPr>
              <w:t>).</w:t>
            </w:r>
          </w:p>
        </w:tc>
      </w:tr>
      <w:tr w:rsidR="00E1716F" w:rsidRPr="00E1716F" w:rsidTr="008C5EC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F32F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</w:t>
            </w:r>
            <w:r w:rsidR="00C46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необхідність придбання  </w:t>
            </w:r>
            <w:r w:rsidR="00F32F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меблів для облаштування стаціонарних відділень лікувального закладу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C46A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E1716F" w:rsidRDefault="00E1716F" w:rsidP="003C6237"/>
    <w:sectPr w:rsidR="00E1716F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6F"/>
    <w:rsid w:val="000711AE"/>
    <w:rsid w:val="000A229A"/>
    <w:rsid w:val="002B4D0F"/>
    <w:rsid w:val="00336B52"/>
    <w:rsid w:val="003C6237"/>
    <w:rsid w:val="005831EA"/>
    <w:rsid w:val="006E38F4"/>
    <w:rsid w:val="0073196C"/>
    <w:rsid w:val="00966418"/>
    <w:rsid w:val="009A4290"/>
    <w:rsid w:val="00AF5AE4"/>
    <w:rsid w:val="00C46AA5"/>
    <w:rsid w:val="00C64526"/>
    <w:rsid w:val="00C867A1"/>
    <w:rsid w:val="00D1560F"/>
    <w:rsid w:val="00DA4946"/>
    <w:rsid w:val="00E1716F"/>
    <w:rsid w:val="00E43355"/>
    <w:rsid w:val="00F32F3D"/>
    <w:rsid w:val="00F56EC4"/>
    <w:rsid w:val="00F87B5D"/>
    <w:rsid w:val="00FD0F6A"/>
    <w:rsid w:val="00FD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4946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4946"/>
    <w:rPr>
      <w:rFonts w:ascii="Calibri" w:eastAsia="Calibri" w:hAnsi="Calibri" w:cs="Calibri"/>
      <w:b/>
      <w:sz w:val="36"/>
      <w:szCs w:val="36"/>
      <w:lang w:val="uk-UA" w:eastAsia="ru-RU"/>
    </w:rPr>
  </w:style>
  <w:style w:type="character" w:styleId="a4">
    <w:name w:val="Emphasis"/>
    <w:basedOn w:val="a0"/>
    <w:uiPriority w:val="20"/>
    <w:qFormat/>
    <w:rsid w:val="00C46AA5"/>
    <w:rPr>
      <w:i/>
      <w:iCs/>
    </w:rPr>
  </w:style>
  <w:style w:type="paragraph" w:customStyle="1" w:styleId="1">
    <w:name w:val="Абзац списка1"/>
    <w:basedOn w:val="a"/>
    <w:rsid w:val="00AF5AE4"/>
    <w:pPr>
      <w:widowControl w:val="0"/>
      <w:suppressAutoHyphens/>
      <w:spacing w:after="0" w:line="100" w:lineRule="atLeast"/>
      <w:ind w:left="72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search-previewtext">
    <w:name w:val="search-preview__text"/>
    <w:basedOn w:val="a"/>
    <w:qFormat/>
    <w:rsid w:val="00F32F3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2023-10-31T12:08:00Z</dcterms:created>
  <dcterms:modified xsi:type="dcterms:W3CDTF">2024-09-13T13:54:00Z</dcterms:modified>
</cp:coreProperties>
</file>